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F9" w:rsidRPr="00C252F6" w:rsidRDefault="00CE658B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position:absolute;margin-left:236pt;margin-top:560.8pt;width:272pt;height:138.4pt;z-index:3;mso-position-horizontal-relative:page;mso-position-vertical-relative:page" filled="f" stroked="f">
            <v:textbox style="mso-next-textbox:#_x0000_s1146">
              <w:txbxContent>
                <w:p w:rsidR="00A37808" w:rsidRDefault="00964DC1" w:rsidP="002905CE">
                  <w:pPr>
                    <w:pStyle w:val="a8"/>
                    <w:rPr>
                      <w:rFonts w:hint="eastAsia"/>
                      <w:b/>
                      <w:color w:val="00B050"/>
                      <w:sz w:val="52"/>
                      <w:szCs w:val="52"/>
                      <w:lang w:eastAsia="ja-JP"/>
                    </w:rPr>
                  </w:pPr>
                  <w:r w:rsidRPr="0076693D">
                    <w:rPr>
                      <w:rFonts w:hint="eastAsia"/>
                      <w:b/>
                      <w:color w:val="00B050"/>
                      <w:sz w:val="52"/>
                      <w:szCs w:val="52"/>
                      <w:lang w:eastAsia="ja-JP"/>
                    </w:rPr>
                    <w:t>場所</w:t>
                  </w:r>
                  <w:r w:rsidRPr="0076693D">
                    <w:rPr>
                      <w:rFonts w:hint="eastAsia"/>
                      <w:b/>
                      <w:color w:val="00B050"/>
                      <w:sz w:val="52"/>
                      <w:szCs w:val="52"/>
                      <w:lang w:eastAsia="ja-JP"/>
                    </w:rPr>
                    <w:t>:</w:t>
                  </w:r>
                  <w:r w:rsidR="00806DC1" w:rsidRPr="0076693D">
                    <w:rPr>
                      <w:rFonts w:hint="eastAsia"/>
                      <w:b/>
                      <w:color w:val="00B050"/>
                      <w:sz w:val="52"/>
                      <w:szCs w:val="52"/>
                      <w:lang w:eastAsia="ja-JP"/>
                    </w:rPr>
                    <w:t>地域学部</w:t>
                  </w:r>
                </w:p>
                <w:p w:rsidR="005C36C8" w:rsidRDefault="00806DC1" w:rsidP="00A37808">
                  <w:pPr>
                    <w:pStyle w:val="a8"/>
                    <w:ind w:firstLineChars="250" w:firstLine="1330"/>
                    <w:rPr>
                      <w:rFonts w:hint="eastAsia"/>
                      <w:b/>
                      <w:color w:val="00B050"/>
                      <w:sz w:val="52"/>
                      <w:szCs w:val="52"/>
                      <w:lang w:eastAsia="ja-JP"/>
                    </w:rPr>
                  </w:pPr>
                  <w:r w:rsidRPr="0076693D">
                    <w:rPr>
                      <w:rFonts w:hint="eastAsia"/>
                      <w:b/>
                      <w:color w:val="00B050"/>
                      <w:sz w:val="52"/>
                      <w:szCs w:val="52"/>
                      <w:lang w:eastAsia="ja-JP"/>
                    </w:rPr>
                    <w:t>４４１０教室</w:t>
                  </w:r>
                </w:p>
                <w:p w:rsidR="00A37808" w:rsidRPr="0076693D" w:rsidRDefault="00A37808" w:rsidP="002905CE">
                  <w:pPr>
                    <w:pStyle w:val="a8"/>
                    <w:rPr>
                      <w:b/>
                      <w:color w:val="00B050"/>
                      <w:sz w:val="52"/>
                      <w:szCs w:val="52"/>
                      <w:lang w:eastAsia="ja-JP"/>
                    </w:rPr>
                  </w:pPr>
                  <w:r>
                    <w:rPr>
                      <w:rFonts w:hint="eastAsia"/>
                      <w:b/>
                      <w:color w:val="00B050"/>
                      <w:sz w:val="52"/>
                      <w:szCs w:val="52"/>
                      <w:lang w:eastAsia="ja-JP"/>
                    </w:rPr>
                    <w:t>参加費　無料</w:t>
                  </w:r>
                </w:p>
                <w:p w:rsidR="00E32715" w:rsidRPr="00E32715" w:rsidRDefault="00E32715" w:rsidP="003B2136">
                  <w:pPr>
                    <w:pStyle w:val="a9"/>
                    <w:rPr>
                      <w:color w:val="1D1B11"/>
                      <w:sz w:val="32"/>
                      <w:lang w:eastAsia="ja-JP"/>
                    </w:rPr>
                  </w:pPr>
                </w:p>
                <w:p w:rsidR="0076693D" w:rsidRDefault="0076693D">
                  <w:pPr>
                    <w:rPr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eastAsia="ja-JP"/>
        </w:rPr>
        <w:pict>
          <v:rect id="_x0000_s1153" style="position:absolute;margin-left:-8.25pt;margin-top:305.6pt;width:460pt;height:124.8pt;z-index:4">
            <v:textbox inset="5.85pt,.7pt,5.85pt,.7pt">
              <w:txbxContent>
                <w:p w:rsidR="004D1C23" w:rsidRDefault="00806DC1" w:rsidP="00806DC1">
                  <w:pPr>
                    <w:rPr>
                      <w:color w:val="000000"/>
                      <w:sz w:val="40"/>
                      <w:szCs w:val="40"/>
                      <w:lang w:eastAsia="ja-JP"/>
                    </w:rPr>
                  </w:pPr>
                  <w:r w:rsidRPr="00806DC1">
                    <w:rPr>
                      <w:rFonts w:hint="eastAsia"/>
                      <w:color w:val="000000"/>
                      <w:sz w:val="44"/>
                      <w:szCs w:val="44"/>
                      <w:lang w:eastAsia="ja-JP"/>
                    </w:rPr>
                    <w:t>西村　陸志</w:t>
                  </w:r>
                  <w:r w:rsidR="004D1C23" w:rsidRPr="004D1C23">
                    <w:rPr>
                      <w:rFonts w:hint="eastAsia"/>
                      <w:color w:val="000000"/>
                      <w:sz w:val="40"/>
                      <w:szCs w:val="40"/>
                      <w:lang w:eastAsia="ja-JP"/>
                    </w:rPr>
                    <w:t>「ＡＤＨＤの子どもたちの理解と支援</w:t>
                  </w:r>
                </w:p>
                <w:p w:rsidR="00806DC1" w:rsidRPr="004D1C23" w:rsidRDefault="004D1C23" w:rsidP="004D1C23">
                  <w:pPr>
                    <w:ind w:firstLineChars="550" w:firstLine="2255"/>
                    <w:rPr>
                      <w:color w:val="000000"/>
                      <w:sz w:val="40"/>
                      <w:szCs w:val="40"/>
                      <w:lang w:eastAsia="ja-JP"/>
                    </w:rPr>
                  </w:pPr>
                  <w:r w:rsidRPr="004D1C23">
                    <w:rPr>
                      <w:rFonts w:hint="eastAsia"/>
                      <w:color w:val="000000"/>
                      <w:sz w:val="40"/>
                      <w:szCs w:val="40"/>
                      <w:lang w:eastAsia="ja-JP"/>
                    </w:rPr>
                    <w:t>～二次障害の予防と支援～」</w:t>
                  </w:r>
                </w:p>
                <w:p w:rsidR="00806DC1" w:rsidRPr="00806DC1" w:rsidRDefault="00806DC1" w:rsidP="00806DC1">
                  <w:pPr>
                    <w:rPr>
                      <w:color w:val="000000"/>
                      <w:sz w:val="44"/>
                      <w:szCs w:val="44"/>
                      <w:lang w:eastAsia="ja-JP"/>
                    </w:rPr>
                  </w:pPr>
                  <w:r w:rsidRPr="00806DC1">
                    <w:rPr>
                      <w:rFonts w:hint="eastAsia"/>
                      <w:color w:val="000000"/>
                      <w:sz w:val="44"/>
                      <w:szCs w:val="44"/>
                      <w:lang w:eastAsia="ja-JP"/>
                    </w:rPr>
                    <w:t>田中</w:t>
                  </w:r>
                  <w:r w:rsidR="004D1C23">
                    <w:rPr>
                      <w:rFonts w:hint="eastAsia"/>
                      <w:color w:val="000000"/>
                      <w:sz w:val="44"/>
                      <w:szCs w:val="44"/>
                      <w:lang w:eastAsia="ja-JP"/>
                    </w:rPr>
                    <w:t xml:space="preserve">　</w:t>
                  </w:r>
                  <w:r w:rsidRPr="00806DC1">
                    <w:rPr>
                      <w:rFonts w:hint="eastAsia"/>
                      <w:color w:val="000000"/>
                      <w:sz w:val="44"/>
                      <w:szCs w:val="44"/>
                      <w:lang w:eastAsia="ja-JP"/>
                    </w:rPr>
                    <w:t>映子</w:t>
                  </w:r>
                  <w:r w:rsidR="004D1C23">
                    <w:rPr>
                      <w:rFonts w:hint="eastAsia"/>
                      <w:color w:val="000000"/>
                      <w:sz w:val="44"/>
                      <w:szCs w:val="44"/>
                      <w:lang w:eastAsia="ja-JP"/>
                    </w:rPr>
                    <w:t>「子どものアセスメントと支援」</w:t>
                  </w:r>
                </w:p>
                <w:p w:rsidR="009E431A" w:rsidRPr="004D1C23" w:rsidRDefault="00806DC1" w:rsidP="004315AE">
                  <w:pPr>
                    <w:rPr>
                      <w:color w:val="000000"/>
                      <w:sz w:val="36"/>
                      <w:szCs w:val="36"/>
                      <w:lang w:eastAsia="ja-JP"/>
                    </w:rPr>
                  </w:pPr>
                  <w:r w:rsidRPr="00806DC1">
                    <w:rPr>
                      <w:rFonts w:hint="eastAsia"/>
                      <w:color w:val="000000"/>
                      <w:sz w:val="44"/>
                      <w:szCs w:val="44"/>
                      <w:lang w:eastAsia="ja-JP"/>
                    </w:rPr>
                    <w:t>前田</w:t>
                  </w:r>
                  <w:r w:rsidR="004D1C23">
                    <w:rPr>
                      <w:rFonts w:hint="eastAsia"/>
                      <w:color w:val="000000"/>
                      <w:sz w:val="44"/>
                      <w:szCs w:val="44"/>
                      <w:lang w:eastAsia="ja-JP"/>
                    </w:rPr>
                    <w:t xml:space="preserve">　</w:t>
                  </w:r>
                  <w:r w:rsidRPr="00806DC1">
                    <w:rPr>
                      <w:rFonts w:hint="eastAsia"/>
                      <w:color w:val="000000"/>
                      <w:sz w:val="44"/>
                      <w:szCs w:val="44"/>
                      <w:lang w:eastAsia="ja-JP"/>
                    </w:rPr>
                    <w:t>朋代</w:t>
                  </w:r>
                  <w:r w:rsidR="004D1C23" w:rsidRPr="004D1C23">
                    <w:rPr>
                      <w:rFonts w:hint="eastAsia"/>
                      <w:color w:val="000000"/>
                      <w:sz w:val="36"/>
                      <w:szCs w:val="36"/>
                      <w:lang w:eastAsia="ja-JP"/>
                    </w:rPr>
                    <w:t>「読み書きにつまずきのある児童の支援」</w:t>
                  </w:r>
                </w:p>
              </w:txbxContent>
            </v:textbox>
          </v:rect>
        </w:pict>
      </w:r>
      <w:r>
        <w:rPr>
          <w:noProof/>
          <w:lang w:eastAsia="ja-JP"/>
        </w:rPr>
        <w:pict>
          <v:rect id="_x0000_s1159" style="position:absolute;margin-left:-49.85pt;margin-top:-39.2pt;width:368pt;height:35.2pt;z-index:5">
            <v:textbox inset="5.85pt,.7pt,5.85pt,.7pt">
              <w:txbxContent>
                <w:p w:rsidR="0076693D" w:rsidRPr="0076693D" w:rsidRDefault="0076693D" w:rsidP="0076693D">
                  <w:pPr>
                    <w:pStyle w:val="a8"/>
                    <w:rPr>
                      <w:b/>
                      <w:color w:val="00B050"/>
                      <w:sz w:val="52"/>
                      <w:szCs w:val="52"/>
                      <w:lang w:eastAsia="ja-JP"/>
                    </w:rPr>
                  </w:pPr>
                  <w:r w:rsidRPr="0076693D">
                    <w:rPr>
                      <w:rFonts w:hint="eastAsia"/>
                      <w:color w:val="1D1B11"/>
                      <w:sz w:val="44"/>
                      <w:szCs w:val="44"/>
                      <w:lang w:eastAsia="ja-JP"/>
                    </w:rPr>
                    <w:t>子どもの発達・学習研究センタ－主</w:t>
                  </w:r>
                  <w:r>
                    <w:rPr>
                      <w:rFonts w:hint="eastAsia"/>
                      <w:color w:val="1D1B11"/>
                      <w:sz w:val="40"/>
                      <w:szCs w:val="40"/>
                      <w:lang w:eastAsia="ja-JP"/>
                    </w:rPr>
                    <w:t>催</w:t>
                  </w:r>
                </w:p>
              </w:txbxContent>
            </v:textbox>
          </v:rect>
        </w:pict>
      </w:r>
      <w:r>
        <w:pict>
          <v:shape id="_x0000_s1141" type="#_x0000_t202" style="position:absolute;margin-left:120.8pt;margin-top:147.2pt;width:412pt;height:195.2pt;z-index:1;mso-position-horizontal-relative:page;mso-position-vertical-relative:page" filled="f" stroked="f">
            <v:textbox style="mso-next-textbox:#_x0000_s1141">
              <w:txbxContent>
                <w:p w:rsidR="0010336B" w:rsidRPr="00806DC1" w:rsidRDefault="00806DC1" w:rsidP="00796994">
                  <w:pPr>
                    <w:pStyle w:val="a6"/>
                    <w:jc w:val="center"/>
                    <w:rPr>
                      <w:color w:val="FF0000"/>
                      <w:sz w:val="96"/>
                      <w:lang w:eastAsia="ja-JP"/>
                    </w:rPr>
                  </w:pPr>
                  <w:r w:rsidRPr="00806DC1">
                    <w:rPr>
                      <w:rFonts w:hint="eastAsia"/>
                      <w:color w:val="FF0000"/>
                      <w:sz w:val="96"/>
                      <w:lang w:eastAsia="ja-JP"/>
                    </w:rPr>
                    <w:t>ＬＤ等専門教員</w:t>
                  </w:r>
                  <w:r>
                    <w:rPr>
                      <w:rFonts w:hint="eastAsia"/>
                      <w:color w:val="FF0000"/>
                      <w:sz w:val="96"/>
                      <w:lang w:eastAsia="ja-JP"/>
                    </w:rPr>
                    <w:t xml:space="preserve">　　</w:t>
                  </w:r>
                  <w:r w:rsidRPr="00806DC1">
                    <w:rPr>
                      <w:rFonts w:hint="eastAsia"/>
                      <w:color w:val="FF0000"/>
                      <w:sz w:val="96"/>
                      <w:lang w:eastAsia="ja-JP"/>
                    </w:rPr>
                    <w:t>研修報告会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120.8pt;margin-top:308pt;width:420.8pt;height:44pt;z-index:2;mso-position-horizontal-relative:page;mso-position-vertical-relative:page" filled="f" stroked="f">
            <v:textbox style="mso-next-textbox:#_x0000_s1145">
              <w:txbxContent>
                <w:p w:rsidR="00806DC1" w:rsidRDefault="00806DC1" w:rsidP="006D37FD">
                  <w:pPr>
                    <w:pStyle w:val="aa"/>
                    <w:rPr>
                      <w:rFonts w:ascii="ＭＳ ゴシック" w:eastAsia="ＭＳ ゴシック" w:hAnsi="ＭＳ ゴシック"/>
                      <w:b/>
                      <w:color w:val="1F497D"/>
                      <w:sz w:val="56"/>
                      <w:szCs w:val="56"/>
                      <w:lang w:eastAsia="ja-JP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color w:val="1F497D"/>
                      <w:sz w:val="56"/>
                      <w:szCs w:val="56"/>
                      <w:lang w:eastAsia="ja-JP"/>
                    </w:rPr>
                    <w:t>３</w:t>
                  </w:r>
                  <w:r w:rsidR="00964DC1" w:rsidRPr="00796994">
                    <w:rPr>
                      <w:rFonts w:ascii="ＭＳ ゴシック" w:eastAsia="ＭＳ ゴシック" w:hAnsi="ＭＳ ゴシック" w:hint="eastAsia"/>
                      <w:b/>
                      <w:color w:val="1F497D"/>
                      <w:sz w:val="56"/>
                      <w:szCs w:val="56"/>
                      <w:lang w:eastAsia="ja-JP"/>
                    </w:rPr>
                    <w:t>月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1F497D"/>
                      <w:sz w:val="56"/>
                      <w:szCs w:val="56"/>
                      <w:lang w:eastAsia="ja-JP"/>
                    </w:rPr>
                    <w:t>１５</w:t>
                  </w:r>
                  <w:r w:rsidR="00964DC1" w:rsidRPr="00796994">
                    <w:rPr>
                      <w:rFonts w:ascii="ＭＳ ゴシック" w:eastAsia="ＭＳ ゴシック" w:hAnsi="ＭＳ ゴシック" w:hint="eastAsia"/>
                      <w:b/>
                      <w:color w:val="1F497D"/>
                      <w:sz w:val="56"/>
                      <w:szCs w:val="56"/>
                      <w:lang w:eastAsia="ja-JP"/>
                    </w:rPr>
                    <w:t>日</w:t>
                  </w:r>
                  <w:r w:rsidR="00007559" w:rsidRPr="00796994">
                    <w:rPr>
                      <w:rFonts w:ascii="ＭＳ ゴシック" w:eastAsia="ＭＳ ゴシック" w:hAnsi="ＭＳ ゴシック" w:hint="eastAsia"/>
                      <w:b/>
                      <w:color w:val="1F497D"/>
                      <w:sz w:val="56"/>
                      <w:szCs w:val="56"/>
                      <w:lang w:eastAsia="ja-JP"/>
                    </w:rPr>
                    <w:t>(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1F497D"/>
                      <w:sz w:val="56"/>
                      <w:szCs w:val="56"/>
                      <w:lang w:eastAsia="ja-JP"/>
                    </w:rPr>
                    <w:t>水</w:t>
                  </w:r>
                  <w:r w:rsidR="00007559" w:rsidRPr="00796994">
                    <w:rPr>
                      <w:rFonts w:ascii="ＭＳ ゴシック" w:eastAsia="ＭＳ ゴシック" w:hAnsi="ＭＳ ゴシック" w:hint="eastAsia"/>
                      <w:b/>
                      <w:color w:val="1F497D"/>
                      <w:sz w:val="56"/>
                      <w:szCs w:val="56"/>
                      <w:lang w:eastAsia="ja-JP"/>
                    </w:rPr>
                    <w:t>)PM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1F497D"/>
                      <w:sz w:val="56"/>
                      <w:szCs w:val="56"/>
                      <w:lang w:eastAsia="ja-JP"/>
                    </w:rPr>
                    <w:t>1:30～3:20</w:t>
                  </w:r>
                </w:p>
                <w:p w:rsidR="00256CF9" w:rsidRPr="00796994" w:rsidRDefault="00806DC1" w:rsidP="006D37FD">
                  <w:pPr>
                    <w:pStyle w:val="aa"/>
                    <w:rPr>
                      <w:rFonts w:ascii="ＭＳ ゴシック" w:eastAsia="ＭＳ ゴシック" w:hAnsi="ＭＳ ゴシック"/>
                      <w:b/>
                      <w:color w:val="1F497D"/>
                      <w:sz w:val="56"/>
                      <w:szCs w:val="5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color w:val="1F497D"/>
                      <w:sz w:val="56"/>
                      <w:szCs w:val="56"/>
                      <w:lang w:eastAsia="ja-JP"/>
                    </w:rPr>
                    <w:t>へ</w:t>
                  </w:r>
                  <w:r w:rsidR="005C36C8">
                    <w:rPr>
                      <w:rFonts w:ascii="ＭＳ ゴシック" w:eastAsia="ＭＳ ゴシック" w:hAnsi="ＭＳ ゴシック" w:hint="eastAsia"/>
                      <w:b/>
                      <w:color w:val="1F497D"/>
                      <w:sz w:val="56"/>
                      <w:szCs w:val="56"/>
                      <w:lang w:eastAsia="ja-JP"/>
                    </w:rPr>
                    <w:t>２</w:t>
                  </w:r>
                  <w:r w:rsidR="0010336B" w:rsidRPr="00796994">
                    <w:rPr>
                      <w:rFonts w:ascii="ＭＳ ゴシック" w:eastAsia="ＭＳ ゴシック" w:hAnsi="ＭＳ ゴシック" w:hint="eastAsia"/>
                      <w:b/>
                      <w:color w:val="1F497D"/>
                      <w:sz w:val="56"/>
                      <w:szCs w:val="56"/>
                      <w:lang w:eastAsia="ja-JP"/>
                    </w:rPr>
                    <w:t>〜</w:t>
                  </w:r>
                  <w:r w:rsidR="00796994" w:rsidRPr="00796994">
                    <w:rPr>
                      <w:rFonts w:ascii="ＭＳ ゴシック" w:eastAsia="ＭＳ ゴシック" w:hAnsi="ＭＳ ゴシック" w:hint="eastAsia"/>
                      <w:b/>
                      <w:color w:val="1F497D"/>
                      <w:sz w:val="56"/>
                      <w:szCs w:val="56"/>
                      <w:lang w:eastAsia="ja-JP"/>
                    </w:rPr>
                    <w:t>５</w:t>
                  </w:r>
                  <w:r w:rsidR="00007559" w:rsidRPr="00796994">
                    <w:rPr>
                      <w:rFonts w:ascii="ＭＳ ゴシック" w:eastAsia="ＭＳ ゴシック" w:hAnsi="ＭＳ ゴシック" w:hint="eastAsia"/>
                      <w:b/>
                      <w:color w:val="1F497D"/>
                      <w:sz w:val="56"/>
                      <w:szCs w:val="56"/>
                      <w:lang w:eastAsia="ja-JP"/>
                    </w:rPr>
                    <w:t>時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23.4pt;margin-top:28.8pt;width:561.6pt;height:727.3pt;z-index:-1;mso-position-horizontal-relative:page;mso-position-vertical-relative:page" filled="f" stroked="f">
            <v:textbox style="mso-next-textbox:#_x0000_s1150;mso-fit-shape-to-text:t">
              <w:txbxContent>
                <w:p w:rsidR="00256CF9" w:rsidRPr="0074133C" w:rsidRDefault="00CE658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Snowman and snowflake background" style="width:542.4pt;height:10in">
                        <v:imagedata r:id="rId7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</w:p>
    <w:sectPr w:rsidR="00256CF9" w:rsidRPr="00C252F6" w:rsidSect="00E7168C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8B" w:rsidRDefault="00CE658B">
      <w:r>
        <w:separator/>
      </w:r>
    </w:p>
  </w:endnote>
  <w:endnote w:type="continuationSeparator" w:id="0">
    <w:p w:rsidR="00CE658B" w:rsidRDefault="00CE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8B" w:rsidRDefault="00CE658B">
      <w:r>
        <w:separator/>
      </w:r>
    </w:p>
  </w:footnote>
  <w:footnote w:type="continuationSeparator" w:id="0">
    <w:p w:rsidR="00CE658B" w:rsidRDefault="00CE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36B"/>
    <w:rsid w:val="00007559"/>
    <w:rsid w:val="00037D95"/>
    <w:rsid w:val="000650BF"/>
    <w:rsid w:val="00094A63"/>
    <w:rsid w:val="000D6833"/>
    <w:rsid w:val="0010336B"/>
    <w:rsid w:val="00256CF9"/>
    <w:rsid w:val="002905CE"/>
    <w:rsid w:val="003B2136"/>
    <w:rsid w:val="004315AE"/>
    <w:rsid w:val="0045555E"/>
    <w:rsid w:val="004D1C23"/>
    <w:rsid w:val="005C36C8"/>
    <w:rsid w:val="006D37FD"/>
    <w:rsid w:val="0076693D"/>
    <w:rsid w:val="007734B3"/>
    <w:rsid w:val="00796994"/>
    <w:rsid w:val="007A4741"/>
    <w:rsid w:val="00806DC1"/>
    <w:rsid w:val="00812FD2"/>
    <w:rsid w:val="008851A3"/>
    <w:rsid w:val="008C0D0E"/>
    <w:rsid w:val="00964DC1"/>
    <w:rsid w:val="009E431A"/>
    <w:rsid w:val="00A37808"/>
    <w:rsid w:val="00AA2B4E"/>
    <w:rsid w:val="00CD5B45"/>
    <w:rsid w:val="00CE658B"/>
    <w:rsid w:val="00E32715"/>
    <w:rsid w:val="00E476E4"/>
    <w:rsid w:val="00E7168C"/>
    <w:rsid w:val="00E84702"/>
    <w:rsid w:val="00F1389B"/>
    <w:rsid w:val="00F375C1"/>
    <w:rsid w:val="00F4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DC1"/>
    <w:rPr>
      <w:rFonts w:ascii="Tahoma" w:eastAsia="ＭＳ Ｐゴシック" w:hAnsi="Tahoma"/>
      <w:color w:val="FF7F00"/>
      <w:spacing w:val="10"/>
      <w:sz w:val="32"/>
      <w:szCs w:val="24"/>
      <w:lang w:eastAsia="en-US"/>
    </w:rPr>
  </w:style>
  <w:style w:type="paragraph" w:styleId="1">
    <w:name w:val="heading 1"/>
    <w:basedOn w:val="a"/>
    <w:next w:val="a"/>
    <w:qFormat/>
    <w:pPr>
      <w:outlineLvl w:val="0"/>
    </w:pPr>
    <w:rPr>
      <w:rFonts w:ascii="Times New Roman" w:hAnsi="Times New Roman"/>
      <w:color w:val="auto"/>
      <w:sz w:val="24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行事内容"/>
    <w:basedOn w:val="a"/>
    <w:pPr>
      <w:spacing w:before="300"/>
    </w:pPr>
    <w:rPr>
      <w:sz w:val="24"/>
    </w:rPr>
  </w:style>
  <w:style w:type="paragraph" w:styleId="a4">
    <w:name w:val="Balloon Text"/>
    <w:basedOn w:val="a"/>
    <w:semiHidden/>
    <w:rPr>
      <w:rFonts w:cs="Tahoma"/>
      <w:sz w:val="16"/>
      <w:szCs w:val="16"/>
    </w:rPr>
  </w:style>
  <w:style w:type="paragraph" w:styleId="a5">
    <w:name w:val="header"/>
    <w:basedOn w:val="a"/>
    <w:rsid w:val="00AA2B4E"/>
    <w:pPr>
      <w:tabs>
        <w:tab w:val="center" w:pos="4252"/>
        <w:tab w:val="right" w:pos="8504"/>
      </w:tabs>
      <w:snapToGrid w:val="0"/>
    </w:pPr>
  </w:style>
  <w:style w:type="paragraph" w:customStyle="1" w:styleId="a6">
    <w:name w:val="行事名"/>
    <w:basedOn w:val="a"/>
    <w:pPr>
      <w:keepNext/>
      <w:spacing w:before="200" w:after="500" w:line="1200" w:lineRule="exact"/>
      <w:outlineLvl w:val="0"/>
    </w:pPr>
    <w:rPr>
      <w:rFonts w:cs="Arial"/>
      <w:b/>
      <w:bCs/>
      <w:kern w:val="32"/>
      <w:sz w:val="120"/>
      <w:szCs w:val="96"/>
    </w:rPr>
  </w:style>
  <w:style w:type="paragraph" w:styleId="a7">
    <w:name w:val="footer"/>
    <w:basedOn w:val="a"/>
    <w:rsid w:val="00AA2B4E"/>
    <w:pPr>
      <w:tabs>
        <w:tab w:val="center" w:pos="4252"/>
        <w:tab w:val="right" w:pos="8504"/>
      </w:tabs>
      <w:snapToGrid w:val="0"/>
    </w:pPr>
  </w:style>
  <w:style w:type="paragraph" w:customStyle="1" w:styleId="a8">
    <w:name w:val="時間"/>
    <w:basedOn w:val="a"/>
  </w:style>
  <w:style w:type="paragraph" w:customStyle="1" w:styleId="a9">
    <w:name w:val="主催"/>
    <w:basedOn w:val="a"/>
    <w:pPr>
      <w:keepNext/>
      <w:spacing w:before="600" w:after="60"/>
      <w:outlineLvl w:val="2"/>
    </w:pPr>
    <w:rPr>
      <w:rFonts w:cs="Arial"/>
      <w:b/>
      <w:bCs/>
      <w:sz w:val="24"/>
      <w:szCs w:val="26"/>
    </w:rPr>
  </w:style>
  <w:style w:type="paragraph" w:styleId="aa">
    <w:name w:val="Date"/>
    <w:basedOn w:val="a"/>
    <w:next w:val="a"/>
    <w:rsid w:val="006D3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u\AppData\Roaming\Microsoft\Templates\Holiday%20event%20flyer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Holiday event flyer.dot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</dc:creator>
  <cp:lastModifiedBy>katu</cp:lastModifiedBy>
  <cp:revision>3</cp:revision>
  <cp:lastPrinted>2015-12-25T01:00:00Z</cp:lastPrinted>
  <dcterms:created xsi:type="dcterms:W3CDTF">2017-03-10T07:18:00Z</dcterms:created>
  <dcterms:modified xsi:type="dcterms:W3CDTF">2017-03-10T07:24:00Z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TC010127461041</vt:lpwstr>
  </property>
</Properties>
</file>